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01" w:rsidRPr="00AE4F35" w:rsidRDefault="00AE4F35" w:rsidP="00AE4F35">
      <w:p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4F35">
        <w:rPr>
          <w:rFonts w:ascii="Times New Roman" w:hAnsi="Times New Roman" w:cs="Times New Roman"/>
          <w:sz w:val="24"/>
          <w:szCs w:val="24"/>
        </w:rPr>
        <w:t>Расписание внеурочной деятельности для 6 класса</w:t>
      </w:r>
    </w:p>
    <w:p w:rsidR="00AE4F35" w:rsidRPr="00AE4F35" w:rsidRDefault="00AE4F35" w:rsidP="00AE4F35">
      <w:p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E4F35">
        <w:rPr>
          <w:rFonts w:ascii="Times New Roman" w:hAnsi="Times New Roman" w:cs="Times New Roman"/>
          <w:sz w:val="24"/>
          <w:szCs w:val="24"/>
        </w:rPr>
        <w:t xml:space="preserve"> 16 по 20 ноября 2020 года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9"/>
        <w:gridCol w:w="850"/>
        <w:gridCol w:w="1276"/>
        <w:gridCol w:w="2410"/>
        <w:gridCol w:w="1843"/>
        <w:gridCol w:w="6803"/>
        <w:gridCol w:w="1701"/>
      </w:tblGrid>
      <w:tr w:rsidR="00AE4F35" w:rsidRPr="00AE4F35" w:rsidTr="00BA79C7">
        <w:trPr>
          <w:trHeight w:val="373"/>
        </w:trPr>
        <w:tc>
          <w:tcPr>
            <w:tcW w:w="15362" w:type="dxa"/>
            <w:gridSpan w:val="7"/>
            <w:shd w:val="clear" w:color="auto" w:fill="F6B26B"/>
            <w:tcMar>
              <w:top w:w="36" w:type="dxa"/>
              <w:left w:w="53" w:type="dxa"/>
              <w:bottom w:w="36" w:type="dxa"/>
              <w:right w:w="53" w:type="dxa"/>
            </w:tcMar>
            <w:vAlign w:val="bottom"/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16 ноября</w:t>
            </w:r>
          </w:p>
        </w:tc>
      </w:tr>
      <w:tr w:rsidR="00AE4F35" w:rsidRPr="00AE4F35" w:rsidTr="00BA79C7">
        <w:trPr>
          <w:trHeight w:val="373"/>
        </w:trPr>
        <w:tc>
          <w:tcPr>
            <w:tcW w:w="479" w:type="dxa"/>
            <w:tcMar>
              <w:top w:w="36" w:type="dxa"/>
              <w:left w:w="53" w:type="dxa"/>
              <w:bottom w:w="36" w:type="dxa"/>
              <w:right w:w="53" w:type="dxa"/>
            </w:tcMar>
            <w:vAlign w:val="bottom"/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  <w:tcMar>
              <w:top w:w="36" w:type="dxa"/>
              <w:left w:w="53" w:type="dxa"/>
              <w:bottom w:w="36" w:type="dxa"/>
              <w:right w:w="53" w:type="dxa"/>
            </w:tcMar>
            <w:vAlign w:val="bottom"/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410" w:type="dxa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1843" w:type="dxa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3" w:type="dxa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E4F35" w:rsidRPr="00AE4F35" w:rsidTr="00BA79C7">
        <w:trPr>
          <w:trHeight w:val="373"/>
        </w:trPr>
        <w:tc>
          <w:tcPr>
            <w:tcW w:w="479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– 15.00</w:t>
            </w:r>
          </w:p>
        </w:tc>
        <w:tc>
          <w:tcPr>
            <w:tcW w:w="1276" w:type="dxa"/>
            <w:shd w:val="clear" w:color="auto" w:fill="A4C2F4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Самарского края, Колесник А.Ю.</w:t>
            </w:r>
          </w:p>
        </w:tc>
        <w:tc>
          <w:tcPr>
            <w:tcW w:w="1843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Волжская </w:t>
            </w:r>
            <w:proofErr w:type="spellStart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Булгария</w:t>
            </w:r>
            <w:proofErr w:type="spellEnd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3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ссылка доступна за 15 минут до начала занятия</w:t>
            </w:r>
          </w:p>
        </w:tc>
        <w:tc>
          <w:tcPr>
            <w:tcW w:w="1701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AE4F35" w:rsidRPr="00AE4F35" w:rsidTr="00BA79C7">
        <w:trPr>
          <w:trHeight w:val="373"/>
        </w:trPr>
        <w:tc>
          <w:tcPr>
            <w:tcW w:w="479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15.20-15.50</w:t>
            </w:r>
          </w:p>
        </w:tc>
        <w:tc>
          <w:tcPr>
            <w:tcW w:w="1276" w:type="dxa"/>
            <w:shd w:val="clear" w:color="auto" w:fill="A4C2F4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Лидер, Даньшина А.И.</w:t>
            </w:r>
          </w:p>
        </w:tc>
        <w:tc>
          <w:tcPr>
            <w:tcW w:w="1843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- воспитанный человек</w:t>
            </w:r>
          </w:p>
        </w:tc>
        <w:tc>
          <w:tcPr>
            <w:tcW w:w="6803" w:type="dxa"/>
            <w:shd w:val="clear" w:color="auto" w:fill="F3F3F3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AE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ссылка доступна за 15 мин до начала. В случае отсутствия соединения пройти по ссылке и изучить самостоятельно материал </w:t>
            </w:r>
            <w:hyperlink r:id="rId4" w:history="1">
              <w:r w:rsidRPr="000D10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https://ponervam.ru/kak-stat-liderom.html</w:t>
              </w:r>
            </w:hyperlink>
          </w:p>
        </w:tc>
        <w:tc>
          <w:tcPr>
            <w:tcW w:w="1701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AE4F35" w:rsidRPr="00AE4F35" w:rsidTr="00BA79C7">
        <w:trPr>
          <w:trHeight w:val="373"/>
        </w:trPr>
        <w:tc>
          <w:tcPr>
            <w:tcW w:w="15362" w:type="dxa"/>
            <w:gridSpan w:val="7"/>
            <w:shd w:val="clear" w:color="auto" w:fill="F6B26B"/>
            <w:tcMar>
              <w:top w:w="36" w:type="dxa"/>
              <w:left w:w="53" w:type="dxa"/>
              <w:bottom w:w="36" w:type="dxa"/>
              <w:right w:w="53" w:type="dxa"/>
            </w:tcMar>
            <w:vAlign w:val="bottom"/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17 ноября</w:t>
            </w:r>
          </w:p>
        </w:tc>
      </w:tr>
      <w:tr w:rsidR="00AE4F35" w:rsidRPr="00AE4F35" w:rsidTr="00BA79C7">
        <w:trPr>
          <w:trHeight w:val="373"/>
        </w:trPr>
        <w:tc>
          <w:tcPr>
            <w:tcW w:w="479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F51E36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F51E36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F51E36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410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F51E36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1843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F51E36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3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F51E36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F51E36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E4F35" w:rsidRPr="00AE4F35" w:rsidTr="00BA79C7">
        <w:trPr>
          <w:trHeight w:val="373"/>
        </w:trPr>
        <w:tc>
          <w:tcPr>
            <w:tcW w:w="479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15.20-15.50</w:t>
            </w:r>
          </w:p>
        </w:tc>
        <w:tc>
          <w:tcPr>
            <w:tcW w:w="1276" w:type="dxa"/>
            <w:shd w:val="clear" w:color="auto" w:fill="A4C2F4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Музейная академия, Колесник А.Ю.</w:t>
            </w:r>
          </w:p>
        </w:tc>
        <w:tc>
          <w:tcPr>
            <w:tcW w:w="1843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Самарской области</w:t>
            </w:r>
          </w:p>
        </w:tc>
        <w:tc>
          <w:tcPr>
            <w:tcW w:w="6803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ссылка доступна за 15 минут до начала занятия, если не будет </w:t>
            </w:r>
            <w:proofErr w:type="gramStart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</w:t>
            </w:r>
            <w:proofErr w:type="gramEnd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пройдите по ссылке и просмотрите материал</w:t>
            </w:r>
            <w:hyperlink r:id="rId5" w:tgtFrame="_blank" w:history="1">
              <w:r w:rsidRPr="00AE4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http://www.alabin.ru/virtualnye-ekskursii/obzornaya-ekskursiya-samarskaya-luka.php</w:t>
              </w:r>
            </w:hyperlink>
          </w:p>
        </w:tc>
        <w:tc>
          <w:tcPr>
            <w:tcW w:w="1701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AE4F35" w:rsidRPr="00AE4F35" w:rsidTr="00BA79C7">
        <w:trPr>
          <w:trHeight w:val="373"/>
        </w:trPr>
        <w:tc>
          <w:tcPr>
            <w:tcW w:w="15362" w:type="dxa"/>
            <w:gridSpan w:val="7"/>
            <w:shd w:val="clear" w:color="auto" w:fill="F6B26B"/>
            <w:tcMar>
              <w:top w:w="36" w:type="dxa"/>
              <w:left w:w="53" w:type="dxa"/>
              <w:bottom w:w="36" w:type="dxa"/>
              <w:right w:w="53" w:type="dxa"/>
            </w:tcMar>
            <w:vAlign w:val="bottom"/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, 18 ноября</w:t>
            </w:r>
          </w:p>
        </w:tc>
      </w:tr>
      <w:tr w:rsidR="00AE4F35" w:rsidRPr="00AE4F35" w:rsidTr="00BA79C7">
        <w:trPr>
          <w:trHeight w:val="373"/>
        </w:trPr>
        <w:tc>
          <w:tcPr>
            <w:tcW w:w="479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F51E36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F51E36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F51E36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410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F51E36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1843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F51E36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3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F51E36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F51E36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E4F35" w:rsidRPr="00AE4F35" w:rsidTr="00BA79C7">
        <w:trPr>
          <w:trHeight w:val="373"/>
        </w:trPr>
        <w:tc>
          <w:tcPr>
            <w:tcW w:w="479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15.20-15.50</w:t>
            </w:r>
          </w:p>
        </w:tc>
        <w:tc>
          <w:tcPr>
            <w:tcW w:w="1276" w:type="dxa"/>
            <w:shd w:val="clear" w:color="auto" w:fill="A4C2F4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грамотность </w:t>
            </w:r>
          </w:p>
        </w:tc>
        <w:tc>
          <w:tcPr>
            <w:tcW w:w="1843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задачи, решаемые с помощью таблиц</w:t>
            </w:r>
          </w:p>
        </w:tc>
        <w:tc>
          <w:tcPr>
            <w:tcW w:w="6803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ссылка доступна за 15 минут до начала занятия</w:t>
            </w:r>
          </w:p>
        </w:tc>
        <w:tc>
          <w:tcPr>
            <w:tcW w:w="1701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AE4F35" w:rsidRPr="00AE4F35" w:rsidTr="00BA79C7">
        <w:trPr>
          <w:trHeight w:val="373"/>
        </w:trPr>
        <w:tc>
          <w:tcPr>
            <w:tcW w:w="15362" w:type="dxa"/>
            <w:gridSpan w:val="7"/>
            <w:shd w:val="clear" w:color="auto" w:fill="F6B26B"/>
            <w:tcMar>
              <w:top w:w="36" w:type="dxa"/>
              <w:left w:w="53" w:type="dxa"/>
              <w:bottom w:w="36" w:type="dxa"/>
              <w:right w:w="53" w:type="dxa"/>
            </w:tcMar>
            <w:vAlign w:val="bottom"/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 19 ноября</w:t>
            </w:r>
          </w:p>
        </w:tc>
      </w:tr>
      <w:tr w:rsidR="00AE4F35" w:rsidRPr="00AE4F35" w:rsidTr="00BA79C7">
        <w:trPr>
          <w:trHeight w:val="373"/>
        </w:trPr>
        <w:tc>
          <w:tcPr>
            <w:tcW w:w="479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F51E36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F51E36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F51E36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410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F51E36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1843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F51E36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3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F51E36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F51E36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E4F35" w:rsidRPr="00AE4F35" w:rsidTr="00BA79C7">
        <w:trPr>
          <w:trHeight w:val="373"/>
        </w:trPr>
        <w:tc>
          <w:tcPr>
            <w:tcW w:w="479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– 15.00</w:t>
            </w:r>
          </w:p>
        </w:tc>
        <w:tc>
          <w:tcPr>
            <w:tcW w:w="1276" w:type="dxa"/>
            <w:shd w:val="clear" w:color="auto" w:fill="A4C2F4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C6D9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мир, </w:t>
            </w:r>
            <w:proofErr w:type="spellStart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43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Умные каникулы: как создать </w:t>
            </w:r>
            <w:proofErr w:type="spellStart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встречу</w:t>
            </w:r>
          </w:p>
        </w:tc>
        <w:tc>
          <w:tcPr>
            <w:tcW w:w="6803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ссылка доступна за 15 минут до начала занятия</w:t>
            </w:r>
          </w:p>
        </w:tc>
        <w:tc>
          <w:tcPr>
            <w:tcW w:w="1701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AE4F35" w:rsidRPr="00AE4F35" w:rsidTr="00BA79C7">
        <w:trPr>
          <w:trHeight w:val="373"/>
        </w:trPr>
        <w:tc>
          <w:tcPr>
            <w:tcW w:w="479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15.20-15.50</w:t>
            </w:r>
          </w:p>
        </w:tc>
        <w:tc>
          <w:tcPr>
            <w:tcW w:w="1276" w:type="dxa"/>
            <w:shd w:val="clear" w:color="auto" w:fill="A4C2F4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C6D9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речи, </w:t>
            </w:r>
            <w:proofErr w:type="spellStart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43" w:type="dxa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Орфография. Культура речи.</w:t>
            </w:r>
          </w:p>
        </w:tc>
        <w:tc>
          <w:tcPr>
            <w:tcW w:w="6803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ссылка доступна за 15 минут до начала занятия</w:t>
            </w:r>
          </w:p>
        </w:tc>
        <w:tc>
          <w:tcPr>
            <w:tcW w:w="1701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AE4F35" w:rsidRPr="00AE4F35" w:rsidTr="00BA79C7">
        <w:trPr>
          <w:trHeight w:val="373"/>
        </w:trPr>
        <w:tc>
          <w:tcPr>
            <w:tcW w:w="15362" w:type="dxa"/>
            <w:gridSpan w:val="7"/>
            <w:shd w:val="clear" w:color="auto" w:fill="F6B26B"/>
            <w:tcMar>
              <w:top w:w="36" w:type="dxa"/>
              <w:left w:w="53" w:type="dxa"/>
              <w:bottom w:w="36" w:type="dxa"/>
              <w:right w:w="53" w:type="dxa"/>
            </w:tcMar>
            <w:vAlign w:val="bottom"/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20 ноября</w:t>
            </w:r>
          </w:p>
        </w:tc>
      </w:tr>
      <w:tr w:rsidR="00AE4F35" w:rsidRPr="00AE4F35" w:rsidTr="00BA79C7">
        <w:trPr>
          <w:trHeight w:val="373"/>
        </w:trPr>
        <w:tc>
          <w:tcPr>
            <w:tcW w:w="479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410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1843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3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E4F35" w:rsidRPr="00AE4F35" w:rsidTr="00BA79C7">
        <w:trPr>
          <w:trHeight w:val="373"/>
        </w:trPr>
        <w:tc>
          <w:tcPr>
            <w:tcW w:w="479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15.20-15.50</w:t>
            </w:r>
          </w:p>
        </w:tc>
        <w:tc>
          <w:tcPr>
            <w:tcW w:w="1276" w:type="dxa"/>
            <w:shd w:val="clear" w:color="auto" w:fill="A4C2F4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застава, Прокофьева Е.А.</w:t>
            </w:r>
          </w:p>
        </w:tc>
        <w:tc>
          <w:tcPr>
            <w:tcW w:w="1843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узлов</w:t>
            </w:r>
          </w:p>
        </w:tc>
        <w:tc>
          <w:tcPr>
            <w:tcW w:w="6803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ссылка доступна за 15 минут до начала занятия, на случай </w:t>
            </w:r>
            <w:proofErr w:type="spellStart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отсутсвия</w:t>
            </w:r>
            <w:proofErr w:type="spellEnd"/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ознакомьтесь с материалом по ссылке </w:t>
            </w:r>
            <w:hyperlink r:id="rId6" w:history="1">
              <w:r w:rsidRPr="000D10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ogle.com/search?client=opera&amp;hs=eOc&amp;ei=QCmyX41dheuuBLOzjeAF&amp;q=академический+узел&amp;oq=ака&amp;gs_lcp=CgZwc3ktYWIQARgAMgQIABBDMgUILhCxAzIECAAQQzIFCAAQsQMyCAgAELEDEIMBMgIILjIFCAAQsQMyBQguELEDMggIABCxAxCDATIFCAAQsQM6BQgAELADOgkIABCwAxAIEB46AggAUOQzWN1bYIZzaAJwAHgEgAHmA4gB-B2SAQowLjE3LjAuMS4zmAEAoAEBqgEHZ3dzLXdperABAMgBAsABAQ&amp;sclient=psy-abb</w:t>
              </w:r>
            </w:hyperlink>
          </w:p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EEF1F1"/>
            <w:tcMar>
              <w:top w:w="36" w:type="dxa"/>
              <w:left w:w="53" w:type="dxa"/>
              <w:bottom w:w="36" w:type="dxa"/>
              <w:right w:w="53" w:type="dxa"/>
            </w:tcMar>
            <w:hideMark/>
          </w:tcPr>
          <w:p w:rsidR="00AE4F35" w:rsidRPr="00AE4F35" w:rsidRDefault="00AE4F35" w:rsidP="00AE4F35">
            <w:p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AE4F35" w:rsidRPr="00AE4F35" w:rsidRDefault="00AE4F35" w:rsidP="00AE4F35">
      <w:p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AE4F35" w:rsidRPr="00AE4F35" w:rsidSect="00AE4F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F35"/>
    <w:rsid w:val="009C0201"/>
    <w:rsid w:val="00AE4F35"/>
    <w:rsid w:val="00B07462"/>
    <w:rsid w:val="00BA79C7"/>
    <w:rsid w:val="00DD43B7"/>
    <w:rsid w:val="00F5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51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F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client=opera&amp;hs=eOc&amp;ei=QCmyX41dheuuBLOzjeAF&amp;q=&#1072;&#1082;&#1072;&#1076;&#1077;&#1084;&#1080;&#1095;&#1077;&#1089;&#1082;&#1080;&#1081;+&#1091;&#1079;&#1077;&#1083;&amp;oq=&#1072;&#1082;&#1072;&amp;gs_lcp=CgZwc3ktYWIQARgAMgQIABBDMgUILhCxAzIECAAQQzIFCAAQsQMyCAgAELEDEIMBMgIILjIFCAAQsQMyBQguELEDMggIABCxAxCDATIFCAAQsQM6BQgAELADOgkIABCwAxAIEB46AggAUOQzWN1bYIZzaAJwAHgEgAHmA4gB-B2SAQowLjE3LjAuMS4zmAEAoAEBqgEHZ3dzLXdperABAMgBAsABAQ&amp;sclient=psy-abb" TargetMode="External"/><Relationship Id="rId5" Type="http://schemas.openxmlformats.org/officeDocument/2006/relationships/hyperlink" Target="http://www.alabin.ru/virtualnye-ekskursii/obzornaya-ekskursiya-samarskaya-luka.php" TargetMode="External"/><Relationship Id="rId4" Type="http://schemas.openxmlformats.org/officeDocument/2006/relationships/hyperlink" Target="https://ponervam.ru/kak-stat-lider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6</cp:revision>
  <dcterms:created xsi:type="dcterms:W3CDTF">2020-11-16T15:22:00Z</dcterms:created>
  <dcterms:modified xsi:type="dcterms:W3CDTF">2020-11-16T15:34:00Z</dcterms:modified>
</cp:coreProperties>
</file>