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0"/>
        <w:gridCol w:w="747"/>
        <w:gridCol w:w="834"/>
        <w:gridCol w:w="1935"/>
        <w:gridCol w:w="2362"/>
        <w:gridCol w:w="8014"/>
        <w:gridCol w:w="1168"/>
      </w:tblGrid>
      <w:tr w:rsidR="00E536D6" w:rsidRPr="00E536D6" w:rsidTr="00E536D6">
        <w:trPr>
          <w:trHeight w:val="356"/>
        </w:trPr>
        <w:tc>
          <w:tcPr>
            <w:tcW w:w="0" w:type="auto"/>
            <w:gridSpan w:val="7"/>
            <w:shd w:val="clear" w:color="auto" w:fill="F6B26B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E536D6" w:rsidRPr="00E536D6" w:rsidRDefault="0044794F" w:rsidP="0044794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7 декабря</w:t>
            </w:r>
          </w:p>
        </w:tc>
      </w:tr>
      <w:tr w:rsidR="00E536D6" w:rsidRPr="00E536D6" w:rsidTr="00E536D6">
        <w:trPr>
          <w:trHeight w:val="356"/>
        </w:trPr>
        <w:tc>
          <w:tcPr>
            <w:tcW w:w="0" w:type="auto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E536D6" w:rsidRPr="00E536D6" w:rsidRDefault="00E536D6" w:rsidP="00E536D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6D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E536D6" w:rsidRPr="00E536D6" w:rsidRDefault="00E536D6" w:rsidP="00E536D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6D6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0" w:type="auto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E536D6" w:rsidRPr="00E536D6" w:rsidRDefault="00E536D6" w:rsidP="00E536D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6D6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0" w:type="auto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E536D6" w:rsidRPr="00E536D6" w:rsidRDefault="00E536D6" w:rsidP="00E536D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6D6">
              <w:rPr>
                <w:rFonts w:ascii="Times New Roman" w:hAnsi="Times New Roman" w:cs="Times New Roman"/>
                <w:sz w:val="24"/>
                <w:szCs w:val="24"/>
              </w:rPr>
              <w:t>предмет, учитель</w:t>
            </w:r>
          </w:p>
        </w:tc>
        <w:tc>
          <w:tcPr>
            <w:tcW w:w="0" w:type="auto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E536D6" w:rsidRPr="00E536D6" w:rsidRDefault="00E536D6" w:rsidP="00E536D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6D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0" w:type="auto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E536D6" w:rsidRPr="00E536D6" w:rsidRDefault="00E536D6" w:rsidP="00E536D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6D6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0" w:type="auto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E536D6" w:rsidRPr="00E536D6" w:rsidRDefault="00E536D6" w:rsidP="00E536D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6D6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E536D6" w:rsidRPr="00E536D6" w:rsidTr="00E536D6">
        <w:trPr>
          <w:trHeight w:val="356"/>
        </w:trPr>
        <w:tc>
          <w:tcPr>
            <w:tcW w:w="0" w:type="auto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E536D6" w:rsidRPr="00E536D6" w:rsidRDefault="00E536D6" w:rsidP="00E536D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E536D6" w:rsidRPr="00E536D6" w:rsidRDefault="00E536D6" w:rsidP="00E536D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6D6">
              <w:rPr>
                <w:rFonts w:ascii="Times New Roman" w:hAnsi="Times New Roman" w:cs="Times New Roman"/>
                <w:sz w:val="24"/>
                <w:szCs w:val="24"/>
              </w:rPr>
              <w:t>15.20-15.50</w:t>
            </w:r>
          </w:p>
        </w:tc>
        <w:tc>
          <w:tcPr>
            <w:tcW w:w="0" w:type="auto"/>
            <w:shd w:val="clear" w:color="auto" w:fill="A4C2F4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E536D6" w:rsidRPr="00E536D6" w:rsidRDefault="00E536D6" w:rsidP="00E536D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6D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0" w:type="auto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E536D6" w:rsidRPr="00E536D6" w:rsidRDefault="00E536D6" w:rsidP="00E536D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6D6">
              <w:rPr>
                <w:rFonts w:ascii="Times New Roman" w:hAnsi="Times New Roman" w:cs="Times New Roman"/>
                <w:sz w:val="24"/>
                <w:szCs w:val="24"/>
              </w:rPr>
              <w:t>Вместе сила, Петрова П.Н.</w:t>
            </w:r>
          </w:p>
        </w:tc>
        <w:tc>
          <w:tcPr>
            <w:tcW w:w="0" w:type="auto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E536D6" w:rsidRPr="00E536D6" w:rsidRDefault="00E536D6" w:rsidP="00E536D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6D6">
              <w:rPr>
                <w:rFonts w:ascii="Times New Roman" w:hAnsi="Times New Roman" w:cs="Times New Roman"/>
                <w:sz w:val="24"/>
                <w:szCs w:val="24"/>
              </w:rPr>
              <w:t>Добрые дела</w:t>
            </w:r>
          </w:p>
        </w:tc>
        <w:tc>
          <w:tcPr>
            <w:tcW w:w="0" w:type="auto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E536D6" w:rsidRPr="00E536D6" w:rsidRDefault="00E536D6" w:rsidP="00E536D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Zoom, ссылка будет доступна за 15 минут до начала занятия</w:t>
            </w:r>
          </w:p>
        </w:tc>
        <w:tc>
          <w:tcPr>
            <w:tcW w:w="0" w:type="auto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E536D6" w:rsidRPr="00E536D6" w:rsidRDefault="00E536D6" w:rsidP="00E536D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6D6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E536D6" w:rsidRPr="00E536D6" w:rsidTr="00E536D6">
        <w:trPr>
          <w:trHeight w:val="356"/>
        </w:trPr>
        <w:tc>
          <w:tcPr>
            <w:tcW w:w="0" w:type="auto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E536D6" w:rsidRPr="00E536D6" w:rsidRDefault="00E536D6" w:rsidP="00E536D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E536D6" w:rsidRPr="00E536D6" w:rsidRDefault="00E536D6" w:rsidP="00E536D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6D6">
              <w:rPr>
                <w:rFonts w:ascii="Times New Roman" w:hAnsi="Times New Roman" w:cs="Times New Roman"/>
                <w:sz w:val="24"/>
                <w:szCs w:val="24"/>
              </w:rPr>
              <w:t>16.10-16.40</w:t>
            </w:r>
          </w:p>
        </w:tc>
        <w:tc>
          <w:tcPr>
            <w:tcW w:w="0" w:type="auto"/>
            <w:shd w:val="clear" w:color="auto" w:fill="A4C2F4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E536D6" w:rsidRPr="00E536D6" w:rsidRDefault="00E536D6" w:rsidP="00E536D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6D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0" w:type="auto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E536D6" w:rsidRPr="00E536D6" w:rsidRDefault="00E536D6" w:rsidP="00E536D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6D6">
              <w:rPr>
                <w:rFonts w:ascii="Times New Roman" w:hAnsi="Times New Roman" w:cs="Times New Roman"/>
                <w:sz w:val="24"/>
                <w:szCs w:val="24"/>
              </w:rPr>
              <w:t>Музейная академия, Колесник А.Ю.</w:t>
            </w:r>
          </w:p>
        </w:tc>
        <w:tc>
          <w:tcPr>
            <w:tcW w:w="0" w:type="auto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E536D6" w:rsidRPr="00E536D6" w:rsidRDefault="00E536D6" w:rsidP="00E536D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6D6">
              <w:rPr>
                <w:rFonts w:ascii="Times New Roman" w:hAnsi="Times New Roman" w:cs="Times New Roman"/>
                <w:sz w:val="24"/>
                <w:szCs w:val="24"/>
              </w:rPr>
              <w:t>Экскурсия по Эрмитажу</w:t>
            </w:r>
          </w:p>
        </w:tc>
        <w:tc>
          <w:tcPr>
            <w:tcW w:w="0" w:type="auto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E536D6" w:rsidRPr="00E536D6" w:rsidRDefault="00E536D6" w:rsidP="00E536D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6D6">
              <w:rPr>
                <w:rFonts w:ascii="Times New Roman" w:hAnsi="Times New Roman" w:cs="Times New Roman"/>
                <w:sz w:val="24"/>
                <w:szCs w:val="24"/>
              </w:rPr>
              <w:t xml:space="preserve">Zoom, ссылка доступна за 15 минут до начала занятия, если не будет соединения то пройдите по ссылке и просмотрите материал </w:t>
            </w:r>
            <w:hyperlink r:id="rId4" w:tgtFrame="_blank" w:history="1">
              <w:r w:rsidRPr="00E536D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https://www.youtube.com/watch?v=Y6lFM1r3QXo&amp;feature=youtu.be</w:t>
              </w:r>
            </w:hyperlink>
          </w:p>
        </w:tc>
        <w:tc>
          <w:tcPr>
            <w:tcW w:w="0" w:type="auto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E536D6" w:rsidRPr="00E536D6" w:rsidRDefault="00E536D6" w:rsidP="00E536D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6D6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E536D6" w:rsidRPr="00E536D6" w:rsidTr="00E536D6">
        <w:trPr>
          <w:trHeight w:val="356"/>
        </w:trPr>
        <w:tc>
          <w:tcPr>
            <w:tcW w:w="0" w:type="auto"/>
            <w:gridSpan w:val="7"/>
            <w:shd w:val="clear" w:color="auto" w:fill="F6B26B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E536D6" w:rsidRPr="00E536D6" w:rsidRDefault="00E536D6" w:rsidP="0044794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6D6">
              <w:rPr>
                <w:rFonts w:ascii="Times New Roman" w:hAnsi="Times New Roman" w:cs="Times New Roman"/>
                <w:sz w:val="24"/>
                <w:szCs w:val="24"/>
              </w:rPr>
              <w:t xml:space="preserve">Вторник , </w:t>
            </w:r>
            <w:r w:rsidR="004479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536D6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</w:tr>
      <w:tr w:rsidR="00E536D6" w:rsidRPr="00E536D6" w:rsidTr="00E536D6">
        <w:trPr>
          <w:trHeight w:val="356"/>
        </w:trPr>
        <w:tc>
          <w:tcPr>
            <w:tcW w:w="0" w:type="auto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E536D6" w:rsidRPr="00E536D6" w:rsidRDefault="00E536D6" w:rsidP="00E536D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6D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E536D6" w:rsidRPr="00E536D6" w:rsidRDefault="00E536D6" w:rsidP="00E536D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6D6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0" w:type="auto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E536D6" w:rsidRPr="00E536D6" w:rsidRDefault="00E536D6" w:rsidP="00E536D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6D6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0" w:type="auto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E536D6" w:rsidRPr="00E536D6" w:rsidRDefault="00E536D6" w:rsidP="00E536D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6D6">
              <w:rPr>
                <w:rFonts w:ascii="Times New Roman" w:hAnsi="Times New Roman" w:cs="Times New Roman"/>
                <w:sz w:val="24"/>
                <w:szCs w:val="24"/>
              </w:rPr>
              <w:t>предмет, учитель</w:t>
            </w:r>
          </w:p>
        </w:tc>
        <w:tc>
          <w:tcPr>
            <w:tcW w:w="0" w:type="auto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E536D6" w:rsidRPr="00E536D6" w:rsidRDefault="00E536D6" w:rsidP="00E536D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6D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0" w:type="auto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E536D6" w:rsidRPr="00E536D6" w:rsidRDefault="00E536D6" w:rsidP="00E536D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6D6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0" w:type="auto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E536D6" w:rsidRPr="00E536D6" w:rsidRDefault="00E536D6" w:rsidP="00E536D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6D6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E536D6" w:rsidRPr="00E536D6" w:rsidTr="00E536D6">
        <w:trPr>
          <w:trHeight w:val="356"/>
        </w:trPr>
        <w:tc>
          <w:tcPr>
            <w:tcW w:w="0" w:type="auto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E536D6" w:rsidRPr="00E536D6" w:rsidRDefault="00E536D6" w:rsidP="00E536D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E536D6" w:rsidRPr="00E536D6" w:rsidRDefault="00E536D6" w:rsidP="00E536D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6D6">
              <w:rPr>
                <w:rFonts w:ascii="Times New Roman" w:hAnsi="Times New Roman" w:cs="Times New Roman"/>
                <w:sz w:val="24"/>
                <w:szCs w:val="24"/>
              </w:rPr>
              <w:t>15.20-15.50</w:t>
            </w:r>
          </w:p>
        </w:tc>
        <w:tc>
          <w:tcPr>
            <w:tcW w:w="0" w:type="auto"/>
            <w:shd w:val="clear" w:color="auto" w:fill="A4C2F4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E536D6" w:rsidRPr="00E536D6" w:rsidRDefault="00E536D6" w:rsidP="00E536D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6D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0" w:type="auto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E536D6" w:rsidRPr="00E536D6" w:rsidRDefault="00E536D6" w:rsidP="00E536D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6D6">
              <w:rPr>
                <w:rFonts w:ascii="Times New Roman" w:hAnsi="Times New Roman" w:cs="Times New Roman"/>
                <w:sz w:val="24"/>
                <w:szCs w:val="24"/>
              </w:rPr>
              <w:t>Развитие речи, Кунгурякова Е.В.</w:t>
            </w:r>
          </w:p>
        </w:tc>
        <w:tc>
          <w:tcPr>
            <w:tcW w:w="0" w:type="auto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E536D6" w:rsidRPr="00E536D6" w:rsidRDefault="00E536D6" w:rsidP="00E536D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6D6">
              <w:rPr>
                <w:rFonts w:ascii="Times New Roman" w:hAnsi="Times New Roman" w:cs="Times New Roman"/>
                <w:sz w:val="24"/>
                <w:szCs w:val="24"/>
              </w:rPr>
              <w:t>Слова, грамматически не связанные с членами предложения</w:t>
            </w:r>
          </w:p>
        </w:tc>
        <w:tc>
          <w:tcPr>
            <w:tcW w:w="0" w:type="auto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E536D6" w:rsidRPr="00E536D6" w:rsidRDefault="00E536D6" w:rsidP="00E536D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Zoom, ссылка будет доступна за 15 минут до начала занятия, </w:t>
            </w:r>
            <w:hyperlink r:id="rId5" w:tgtFrame="_blank" w:history="1">
              <w:r w:rsidRPr="00E536D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https://youtu.be/GRHM8xyEtfg</w:t>
              </w:r>
            </w:hyperlink>
            <w:r w:rsidRPr="00E53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E536D6" w:rsidRPr="00E536D6" w:rsidRDefault="00E536D6" w:rsidP="00E536D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6D6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E536D6" w:rsidRPr="00E536D6" w:rsidTr="00E536D6">
        <w:trPr>
          <w:trHeight w:val="356"/>
        </w:trPr>
        <w:tc>
          <w:tcPr>
            <w:tcW w:w="0" w:type="auto"/>
            <w:gridSpan w:val="7"/>
            <w:shd w:val="clear" w:color="auto" w:fill="F6B26B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E536D6" w:rsidRPr="00E536D6" w:rsidRDefault="00E536D6" w:rsidP="0044794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6D6">
              <w:rPr>
                <w:rFonts w:ascii="Times New Roman" w:hAnsi="Times New Roman" w:cs="Times New Roman"/>
                <w:sz w:val="24"/>
                <w:szCs w:val="24"/>
              </w:rPr>
              <w:t xml:space="preserve">Среда , </w:t>
            </w:r>
            <w:r w:rsidR="004479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536D6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</w:tr>
      <w:tr w:rsidR="00E536D6" w:rsidRPr="00E536D6" w:rsidTr="00E536D6">
        <w:trPr>
          <w:trHeight w:val="356"/>
        </w:trPr>
        <w:tc>
          <w:tcPr>
            <w:tcW w:w="0" w:type="auto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E536D6" w:rsidRPr="00E536D6" w:rsidRDefault="00E536D6" w:rsidP="00E536D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6D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E536D6" w:rsidRPr="00E536D6" w:rsidRDefault="00E536D6" w:rsidP="00E536D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6D6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0" w:type="auto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E536D6" w:rsidRPr="00E536D6" w:rsidRDefault="00E536D6" w:rsidP="00E536D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6D6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0" w:type="auto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E536D6" w:rsidRPr="00E536D6" w:rsidRDefault="00E536D6" w:rsidP="00E536D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6D6">
              <w:rPr>
                <w:rFonts w:ascii="Times New Roman" w:hAnsi="Times New Roman" w:cs="Times New Roman"/>
                <w:sz w:val="24"/>
                <w:szCs w:val="24"/>
              </w:rPr>
              <w:t>предмет, учитель</w:t>
            </w:r>
          </w:p>
        </w:tc>
        <w:tc>
          <w:tcPr>
            <w:tcW w:w="0" w:type="auto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E536D6" w:rsidRPr="00E536D6" w:rsidRDefault="00E536D6" w:rsidP="00E536D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6D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0" w:type="auto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E536D6" w:rsidRPr="00E536D6" w:rsidRDefault="00E536D6" w:rsidP="00E536D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6D6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0" w:type="auto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E536D6" w:rsidRPr="00E536D6" w:rsidRDefault="00E536D6" w:rsidP="00E536D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6D6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E536D6" w:rsidRPr="00E536D6" w:rsidTr="00E536D6">
        <w:trPr>
          <w:trHeight w:val="356"/>
        </w:trPr>
        <w:tc>
          <w:tcPr>
            <w:tcW w:w="0" w:type="auto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E536D6" w:rsidRPr="00E536D6" w:rsidRDefault="00E536D6" w:rsidP="00E536D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E536D6" w:rsidRPr="00E536D6" w:rsidRDefault="00E536D6" w:rsidP="00E536D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6D6"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0" w:type="auto"/>
            <w:shd w:val="clear" w:color="auto" w:fill="A4C2F4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E536D6" w:rsidRPr="00E536D6" w:rsidRDefault="00E536D6" w:rsidP="00E536D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6D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0" w:type="auto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E536D6" w:rsidRPr="00E536D6" w:rsidRDefault="00E536D6" w:rsidP="00E536D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6D6">
              <w:rPr>
                <w:rFonts w:ascii="Times New Roman" w:hAnsi="Times New Roman" w:cs="Times New Roman"/>
                <w:sz w:val="24"/>
                <w:szCs w:val="24"/>
              </w:rPr>
              <w:t xml:space="preserve">12 застава, Прокофьева Е.А. </w:t>
            </w:r>
          </w:p>
        </w:tc>
        <w:tc>
          <w:tcPr>
            <w:tcW w:w="0" w:type="auto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E536D6" w:rsidRPr="00E536D6" w:rsidRDefault="00E536D6" w:rsidP="00E536D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6D6">
              <w:rPr>
                <w:rFonts w:ascii="Times New Roman" w:hAnsi="Times New Roman" w:cs="Times New Roman"/>
                <w:sz w:val="24"/>
                <w:szCs w:val="24"/>
              </w:rPr>
              <w:t>Оказание первой медицинской помощи</w:t>
            </w:r>
          </w:p>
        </w:tc>
        <w:tc>
          <w:tcPr>
            <w:tcW w:w="0" w:type="auto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E536D6" w:rsidRPr="00E536D6" w:rsidRDefault="00E536D6" w:rsidP="00E536D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Zoom, ссылка будет доступна за 15 мин. до начала, если не будет соединения, то изучите материалпо ссылке </w:t>
            </w:r>
            <w:hyperlink r:id="rId6" w:tgtFrame="_blank" w:history="1">
              <w:r w:rsidRPr="00E536D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https://4brain.ru/zozh/help.php</w:t>
              </w:r>
            </w:hyperlink>
          </w:p>
        </w:tc>
        <w:tc>
          <w:tcPr>
            <w:tcW w:w="0" w:type="auto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E536D6" w:rsidRPr="00E536D6" w:rsidRDefault="00E536D6" w:rsidP="00E536D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6D6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E536D6" w:rsidRPr="00E536D6" w:rsidTr="00E536D6">
        <w:trPr>
          <w:trHeight w:val="356"/>
        </w:trPr>
        <w:tc>
          <w:tcPr>
            <w:tcW w:w="0" w:type="auto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E536D6" w:rsidRPr="00E536D6" w:rsidRDefault="00E536D6" w:rsidP="00E536D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E536D6" w:rsidRPr="00E536D6" w:rsidRDefault="00E536D6" w:rsidP="00E536D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6D6">
              <w:rPr>
                <w:rFonts w:ascii="Times New Roman" w:hAnsi="Times New Roman" w:cs="Times New Roman"/>
                <w:sz w:val="24"/>
                <w:szCs w:val="24"/>
              </w:rPr>
              <w:t>15.20-15.50</w:t>
            </w:r>
          </w:p>
        </w:tc>
        <w:tc>
          <w:tcPr>
            <w:tcW w:w="0" w:type="auto"/>
            <w:shd w:val="clear" w:color="auto" w:fill="A4C2F4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E536D6" w:rsidRPr="00E536D6" w:rsidRDefault="00E536D6" w:rsidP="00E536D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6D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0" w:type="auto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E536D6" w:rsidRPr="00E536D6" w:rsidRDefault="00E536D6" w:rsidP="00E536D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6D6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Функциональная грамотность </w:t>
            </w:r>
          </w:p>
        </w:tc>
        <w:tc>
          <w:tcPr>
            <w:tcW w:w="0" w:type="auto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E536D6" w:rsidRPr="00E536D6" w:rsidRDefault="00E536D6" w:rsidP="00E536D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6D6">
              <w:rPr>
                <w:rFonts w:ascii="Times New Roman" w:hAnsi="Times New Roman" w:cs="Times New Roman"/>
                <w:sz w:val="24"/>
                <w:szCs w:val="24"/>
              </w:rPr>
              <w:t>Определение ошибки измерения, определение шансов наступления того или иного события</w:t>
            </w:r>
          </w:p>
        </w:tc>
        <w:tc>
          <w:tcPr>
            <w:tcW w:w="0" w:type="auto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E536D6" w:rsidRPr="00E536D6" w:rsidRDefault="00E536D6" w:rsidP="00E536D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Zoom, ссылка будет доступна за 15 минут до начала занятия</w:t>
            </w:r>
          </w:p>
        </w:tc>
        <w:tc>
          <w:tcPr>
            <w:tcW w:w="0" w:type="auto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E536D6" w:rsidRPr="00E536D6" w:rsidRDefault="00E536D6" w:rsidP="00E536D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6D6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E536D6" w:rsidRPr="00E536D6" w:rsidTr="00E536D6">
        <w:trPr>
          <w:trHeight w:val="356"/>
        </w:trPr>
        <w:tc>
          <w:tcPr>
            <w:tcW w:w="0" w:type="auto"/>
            <w:gridSpan w:val="7"/>
            <w:shd w:val="clear" w:color="auto" w:fill="F6B26B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E536D6" w:rsidRPr="00E536D6" w:rsidRDefault="00E536D6" w:rsidP="0044794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6D6">
              <w:rPr>
                <w:rFonts w:ascii="Times New Roman" w:hAnsi="Times New Roman" w:cs="Times New Roman"/>
                <w:sz w:val="24"/>
                <w:szCs w:val="24"/>
              </w:rPr>
              <w:t xml:space="preserve">четверг, </w:t>
            </w:r>
            <w:r w:rsidR="0044794F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E536D6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</w:tr>
      <w:tr w:rsidR="00E536D6" w:rsidRPr="00E536D6" w:rsidTr="00E536D6">
        <w:trPr>
          <w:trHeight w:val="356"/>
        </w:trPr>
        <w:tc>
          <w:tcPr>
            <w:tcW w:w="0" w:type="auto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E536D6" w:rsidRPr="00E536D6" w:rsidRDefault="00E536D6" w:rsidP="00E536D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6D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E536D6" w:rsidRPr="00E536D6" w:rsidRDefault="00E536D6" w:rsidP="00E536D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6D6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0" w:type="auto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E536D6" w:rsidRPr="00E536D6" w:rsidRDefault="00E536D6" w:rsidP="00E536D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6D6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0" w:type="auto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E536D6" w:rsidRPr="00E536D6" w:rsidRDefault="00E536D6" w:rsidP="00E536D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6D6">
              <w:rPr>
                <w:rFonts w:ascii="Times New Roman" w:hAnsi="Times New Roman" w:cs="Times New Roman"/>
                <w:sz w:val="24"/>
                <w:szCs w:val="24"/>
              </w:rPr>
              <w:t>предмет, учитель</w:t>
            </w:r>
          </w:p>
        </w:tc>
        <w:tc>
          <w:tcPr>
            <w:tcW w:w="0" w:type="auto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E536D6" w:rsidRPr="00E536D6" w:rsidRDefault="00E536D6" w:rsidP="00E536D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6D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0" w:type="auto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E536D6" w:rsidRPr="00E536D6" w:rsidRDefault="00E536D6" w:rsidP="00E536D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6D6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0" w:type="auto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E536D6" w:rsidRPr="00E536D6" w:rsidRDefault="00E536D6" w:rsidP="00E536D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6D6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E536D6" w:rsidRPr="00E536D6" w:rsidTr="00E536D6">
        <w:trPr>
          <w:trHeight w:val="356"/>
        </w:trPr>
        <w:tc>
          <w:tcPr>
            <w:tcW w:w="0" w:type="auto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E536D6" w:rsidRPr="00E536D6" w:rsidRDefault="00E536D6" w:rsidP="00E536D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E536D6" w:rsidRPr="00E536D6" w:rsidRDefault="00E536D6" w:rsidP="00E536D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6D6">
              <w:rPr>
                <w:rFonts w:ascii="Times New Roman" w:hAnsi="Times New Roman" w:cs="Times New Roman"/>
                <w:sz w:val="24"/>
                <w:szCs w:val="24"/>
              </w:rPr>
              <w:t>15.20-15.50</w:t>
            </w:r>
          </w:p>
        </w:tc>
        <w:tc>
          <w:tcPr>
            <w:tcW w:w="0" w:type="auto"/>
            <w:shd w:val="clear" w:color="auto" w:fill="A4C2F4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E536D6" w:rsidRPr="00E536D6" w:rsidRDefault="00E536D6" w:rsidP="00E536D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6D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0" w:type="auto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E536D6" w:rsidRPr="00E536D6" w:rsidRDefault="00E536D6" w:rsidP="00E536D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6D6">
              <w:rPr>
                <w:rFonts w:ascii="Times New Roman" w:hAnsi="Times New Roman" w:cs="Times New Roman"/>
                <w:sz w:val="24"/>
                <w:szCs w:val="24"/>
              </w:rPr>
              <w:t xml:space="preserve">Лидер, Даньшина А.И. </w:t>
            </w:r>
          </w:p>
        </w:tc>
        <w:tc>
          <w:tcPr>
            <w:tcW w:w="0" w:type="auto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E536D6" w:rsidRPr="00E536D6" w:rsidRDefault="00E536D6" w:rsidP="00E536D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6D6">
              <w:rPr>
                <w:rFonts w:ascii="Times New Roman" w:hAnsi="Times New Roman" w:cs="Times New Roman"/>
                <w:sz w:val="24"/>
                <w:szCs w:val="24"/>
              </w:rPr>
              <w:t>Проектная работа в деятельности лидера</w:t>
            </w:r>
          </w:p>
        </w:tc>
        <w:tc>
          <w:tcPr>
            <w:tcW w:w="0" w:type="auto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E536D6" w:rsidRPr="00E536D6" w:rsidRDefault="00E536D6" w:rsidP="00E536D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Zoom, ссылка будет доступна за 15 минут до начала занятия, в случае отсутствия соединения, самостоятельно изучите материал по ссылке </w:t>
            </w:r>
            <w:hyperlink r:id="rId7" w:tgtFrame="_blank" w:history="1">
              <w:r w:rsidRPr="00E536D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https://urok.1sept.ru/articles/624317</w:t>
              </w:r>
            </w:hyperlink>
          </w:p>
        </w:tc>
        <w:tc>
          <w:tcPr>
            <w:tcW w:w="0" w:type="auto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E536D6" w:rsidRPr="00E536D6" w:rsidRDefault="00E536D6" w:rsidP="00E536D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6D6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E536D6" w:rsidRPr="00E536D6" w:rsidTr="00E536D6">
        <w:trPr>
          <w:trHeight w:val="356"/>
        </w:trPr>
        <w:tc>
          <w:tcPr>
            <w:tcW w:w="0" w:type="auto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E536D6" w:rsidRPr="00E536D6" w:rsidRDefault="00E536D6" w:rsidP="00E536D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E536D6" w:rsidRPr="00E536D6" w:rsidRDefault="00E536D6" w:rsidP="00E536D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6D6">
              <w:rPr>
                <w:rFonts w:ascii="Times New Roman" w:hAnsi="Times New Roman" w:cs="Times New Roman"/>
                <w:sz w:val="24"/>
                <w:szCs w:val="24"/>
              </w:rPr>
              <w:t>16.10-</w:t>
            </w:r>
            <w:r w:rsidRPr="00E53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16.40</w:t>
            </w:r>
          </w:p>
        </w:tc>
        <w:tc>
          <w:tcPr>
            <w:tcW w:w="0" w:type="auto"/>
            <w:shd w:val="clear" w:color="auto" w:fill="A4C2F4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E536D6" w:rsidRPr="00E536D6" w:rsidRDefault="00E536D6" w:rsidP="00E536D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</w:t>
            </w:r>
          </w:p>
        </w:tc>
        <w:tc>
          <w:tcPr>
            <w:tcW w:w="0" w:type="auto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E536D6" w:rsidRPr="00E536D6" w:rsidRDefault="00E536D6" w:rsidP="00E536D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6D6">
              <w:rPr>
                <w:rFonts w:ascii="Times New Roman" w:hAnsi="Times New Roman" w:cs="Times New Roman"/>
                <w:sz w:val="24"/>
                <w:szCs w:val="24"/>
              </w:rPr>
              <w:t xml:space="preserve">Музейная </w:t>
            </w:r>
            <w:r w:rsidRPr="00E53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академия, Колесник А.Ю. </w:t>
            </w:r>
          </w:p>
        </w:tc>
        <w:tc>
          <w:tcPr>
            <w:tcW w:w="0" w:type="auto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E536D6" w:rsidRPr="00E536D6" w:rsidRDefault="00E536D6" w:rsidP="00E536D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Виртуальный тур по </w:t>
            </w:r>
            <w:r w:rsidRPr="00E53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Государственному Эрмитажу</w:t>
            </w:r>
          </w:p>
        </w:tc>
        <w:tc>
          <w:tcPr>
            <w:tcW w:w="0" w:type="auto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E536D6" w:rsidRPr="00E536D6" w:rsidRDefault="00E536D6" w:rsidP="00E536D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Zoom, ссылка будет доступна за 15 минут до начала 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нятия, если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соединения не будет, </w:t>
            </w:r>
            <w:r w:rsidRPr="00E53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познакомьтесь с материалом, пройдя по ссылке </w:t>
            </w:r>
            <w:hyperlink r:id="rId8" w:tgtFrame="_blank" w:history="1">
              <w:r w:rsidRPr="00E536D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https://www.hermitagemuseum.org/wps/portal/hermitage/panorama?lng=ru</w:t>
              </w:r>
            </w:hyperlink>
          </w:p>
        </w:tc>
        <w:tc>
          <w:tcPr>
            <w:tcW w:w="0" w:type="auto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E536D6" w:rsidRPr="00E536D6" w:rsidRDefault="00E536D6" w:rsidP="00E536D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задано</w:t>
            </w:r>
          </w:p>
        </w:tc>
      </w:tr>
      <w:tr w:rsidR="00E536D6" w:rsidRPr="00E536D6" w:rsidTr="00E536D6">
        <w:trPr>
          <w:trHeight w:val="356"/>
        </w:trPr>
        <w:tc>
          <w:tcPr>
            <w:tcW w:w="0" w:type="auto"/>
            <w:gridSpan w:val="7"/>
            <w:shd w:val="clear" w:color="auto" w:fill="F6B26B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E536D6" w:rsidRPr="00E536D6" w:rsidRDefault="00E536D6" w:rsidP="0044794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пятница, </w:t>
            </w:r>
            <w:r w:rsidR="004479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536D6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</w:tr>
      <w:tr w:rsidR="00E536D6" w:rsidRPr="00E536D6" w:rsidTr="00E536D6">
        <w:trPr>
          <w:trHeight w:val="356"/>
        </w:trPr>
        <w:tc>
          <w:tcPr>
            <w:tcW w:w="0" w:type="auto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E536D6" w:rsidRPr="00E536D6" w:rsidRDefault="00E536D6" w:rsidP="00E536D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6D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E536D6" w:rsidRPr="00E536D6" w:rsidRDefault="00E536D6" w:rsidP="00E536D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6D6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0" w:type="auto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E536D6" w:rsidRPr="00E536D6" w:rsidRDefault="00E536D6" w:rsidP="00E536D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6D6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0" w:type="auto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E536D6" w:rsidRPr="00E536D6" w:rsidRDefault="00E536D6" w:rsidP="00E536D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6D6">
              <w:rPr>
                <w:rFonts w:ascii="Times New Roman" w:hAnsi="Times New Roman" w:cs="Times New Roman"/>
                <w:sz w:val="24"/>
                <w:szCs w:val="24"/>
              </w:rPr>
              <w:t>предмет, учитель</w:t>
            </w:r>
          </w:p>
        </w:tc>
        <w:tc>
          <w:tcPr>
            <w:tcW w:w="0" w:type="auto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E536D6" w:rsidRPr="00E536D6" w:rsidRDefault="00E536D6" w:rsidP="00E536D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6D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0" w:type="auto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E536D6" w:rsidRPr="00E536D6" w:rsidRDefault="00E536D6" w:rsidP="00E536D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6D6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0" w:type="auto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E536D6" w:rsidRPr="00E536D6" w:rsidRDefault="00E536D6" w:rsidP="00E536D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6D6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E536D6" w:rsidRPr="00E536D6" w:rsidTr="00E536D6">
        <w:trPr>
          <w:trHeight w:val="356"/>
        </w:trPr>
        <w:tc>
          <w:tcPr>
            <w:tcW w:w="0" w:type="auto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E536D6" w:rsidRPr="00E536D6" w:rsidRDefault="00E536D6" w:rsidP="00E536D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E536D6" w:rsidRPr="00E536D6" w:rsidRDefault="00E536D6" w:rsidP="00E536D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6D6">
              <w:rPr>
                <w:rFonts w:ascii="Times New Roman" w:hAnsi="Times New Roman" w:cs="Times New Roman"/>
                <w:sz w:val="24"/>
                <w:szCs w:val="24"/>
              </w:rPr>
              <w:t>15.20-15.50</w:t>
            </w:r>
          </w:p>
        </w:tc>
        <w:tc>
          <w:tcPr>
            <w:tcW w:w="0" w:type="auto"/>
            <w:shd w:val="clear" w:color="auto" w:fill="A4C2F4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E536D6" w:rsidRPr="00E536D6" w:rsidRDefault="00E536D6" w:rsidP="00E536D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6D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0" w:type="auto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E536D6" w:rsidRPr="00E536D6" w:rsidRDefault="00E536D6" w:rsidP="00E536D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6D6">
              <w:rPr>
                <w:rFonts w:ascii="Times New Roman" w:hAnsi="Times New Roman" w:cs="Times New Roman"/>
                <w:sz w:val="24"/>
                <w:szCs w:val="24"/>
              </w:rPr>
              <w:t>Мой мир, Кунгурякова Е.В.</w:t>
            </w:r>
          </w:p>
        </w:tc>
        <w:tc>
          <w:tcPr>
            <w:tcW w:w="0" w:type="auto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E536D6" w:rsidRPr="00E536D6" w:rsidRDefault="00E536D6" w:rsidP="00E536D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6D6">
              <w:rPr>
                <w:rFonts w:ascii="Times New Roman" w:hAnsi="Times New Roman" w:cs="Times New Roman"/>
                <w:sz w:val="24"/>
                <w:szCs w:val="24"/>
              </w:rPr>
              <w:t>Мои достижения: как развивать свой внутренний мир</w:t>
            </w:r>
          </w:p>
        </w:tc>
        <w:tc>
          <w:tcPr>
            <w:tcW w:w="0" w:type="auto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E536D6" w:rsidRPr="00E536D6" w:rsidRDefault="00E536D6" w:rsidP="00E536D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Zoom, ссылка будет доступна за 15 минут до начала занятия </w:t>
            </w:r>
            <w:hyperlink r:id="rId9" w:tgtFrame="_blank" w:history="1">
              <w:r w:rsidRPr="00E536D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https://yandex.ru/efir?stream_id=v9RCpN-q7aUE&amp;from_block=player_share_button_yavideo</w:t>
              </w:r>
            </w:hyperlink>
            <w:r w:rsidRPr="00E53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E536D6" w:rsidRPr="00E536D6" w:rsidRDefault="00E536D6" w:rsidP="00E536D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6D6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</w:tbl>
    <w:p w:rsidR="009C0201" w:rsidRPr="00E536D6" w:rsidRDefault="009C0201" w:rsidP="00E536D6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sectPr w:rsidR="009C0201" w:rsidRPr="00E536D6" w:rsidSect="003C6E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compat/>
  <w:rsids>
    <w:rsidRoot w:val="003C6E93"/>
    <w:rsid w:val="003C6E93"/>
    <w:rsid w:val="003F3E10"/>
    <w:rsid w:val="0044794F"/>
    <w:rsid w:val="00607BD9"/>
    <w:rsid w:val="00681E91"/>
    <w:rsid w:val="008018B4"/>
    <w:rsid w:val="009C0201"/>
    <w:rsid w:val="00B10054"/>
    <w:rsid w:val="00D53813"/>
    <w:rsid w:val="00DB64F0"/>
    <w:rsid w:val="00E26CBE"/>
    <w:rsid w:val="00E536D6"/>
    <w:rsid w:val="00E74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851"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6E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1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rmitagemuseum.org/wps/portal/hermitage/panorama?lng=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ok.1sept.ru/articles/62431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4brain.ru/zozh/help.ph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GRHM8xyEtfg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Y6lFM1r3QXo&amp;feature=youtu.be" TargetMode="External"/><Relationship Id="rId9" Type="http://schemas.openxmlformats.org/officeDocument/2006/relationships/hyperlink" Target="https://yandex.ru/efir?stream_id=v9RCpN-q7aUE&amp;from_block=player_share_button_yavid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413</Words>
  <Characters>2356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8</cp:revision>
  <dcterms:created xsi:type="dcterms:W3CDTF">2020-11-21T16:01:00Z</dcterms:created>
  <dcterms:modified xsi:type="dcterms:W3CDTF">2020-12-04T19:58:00Z</dcterms:modified>
</cp:coreProperties>
</file>