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86" w:rsidRPr="00971C2C" w:rsidRDefault="00437F86" w:rsidP="0049678D">
      <w:pPr>
        <w:rPr>
          <w:szCs w:val="28"/>
        </w:rPr>
      </w:pPr>
      <w:r w:rsidRPr="007170BA">
        <w:rPr>
          <w:noProof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-273685</wp:posOffset>
            </wp:positionH>
            <wp:positionV relativeFrom="paragraph">
              <wp:posOffset>-112395</wp:posOffset>
            </wp:positionV>
            <wp:extent cx="1154430" cy="1085850"/>
            <wp:effectExtent l="19050" t="0" r="7620" b="0"/>
            <wp:wrapNone/>
            <wp:docPr id="5" name="Рисунок 1" descr="C:\Users\1q\Desktop\Documents\фото работа\эмблема П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q\Desktop\Documents\фото работа\эмблема ПС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37F86" w:rsidRPr="00971C2C" w:rsidRDefault="00437F86" w:rsidP="00437F86">
      <w:pPr>
        <w:jc w:val="right"/>
        <w:rPr>
          <w:b/>
          <w:szCs w:val="28"/>
        </w:rPr>
      </w:pPr>
    </w:p>
    <w:p w:rsidR="00437F86" w:rsidRDefault="00437F86" w:rsidP="00437F86">
      <w:pPr>
        <w:jc w:val="center"/>
      </w:pPr>
      <w:r w:rsidRPr="00971C2C">
        <w:t>ИТОГОВЫЙ ПРОТОКОЛ ОБЩЕКОМАНДНОГО ПЕРВЕНСТВА</w:t>
      </w:r>
    </w:p>
    <w:p w:rsidR="00437F86" w:rsidRPr="00971C2C" w:rsidRDefault="00437F86" w:rsidP="00437F86">
      <w:pPr>
        <w:jc w:val="center"/>
      </w:pPr>
      <w:r w:rsidRPr="00971C2C">
        <w:t>«Президентские состязания»</w:t>
      </w:r>
      <w:r>
        <w:t xml:space="preserve"> (по зимним видам спорта)</w:t>
      </w:r>
    </w:p>
    <w:p w:rsidR="00437F86" w:rsidRPr="00971C2C" w:rsidRDefault="00437F86" w:rsidP="00437F86">
      <w:pPr>
        <w:jc w:val="center"/>
      </w:pPr>
    </w:p>
    <w:p w:rsidR="00437F86" w:rsidRPr="00971C2C" w:rsidRDefault="00654098" w:rsidP="00437F86">
      <w:pPr>
        <w:jc w:val="center"/>
      </w:pPr>
      <w:r>
        <w:t>Школьный этап</w:t>
      </w:r>
    </w:p>
    <w:p w:rsidR="00437F86" w:rsidRPr="009E7ED0" w:rsidRDefault="00654098" w:rsidP="00437F86">
      <w:pPr>
        <w:tabs>
          <w:tab w:val="left" w:pos="709"/>
        </w:tabs>
        <w:jc w:val="center"/>
        <w:rPr>
          <w:b/>
        </w:rPr>
      </w:pPr>
      <w:r w:rsidRPr="009E7ED0">
        <w:rPr>
          <w:b/>
        </w:rPr>
        <w:t xml:space="preserve">ГБОУ ООШ № 12 пос. Шмидта </w:t>
      </w:r>
      <w:proofErr w:type="gramStart"/>
      <w:r w:rsidRPr="009E7ED0">
        <w:rPr>
          <w:b/>
        </w:rPr>
        <w:t>г</w:t>
      </w:r>
      <w:proofErr w:type="gramEnd"/>
      <w:r w:rsidRPr="009E7ED0">
        <w:rPr>
          <w:b/>
        </w:rPr>
        <w:t>.о. Новокуйбышевск</w:t>
      </w:r>
    </w:p>
    <w:p w:rsidR="00437F86" w:rsidRPr="00971C2C" w:rsidRDefault="00437F86" w:rsidP="00437F86">
      <w:pPr>
        <w:jc w:val="center"/>
        <w:rPr>
          <w:b/>
        </w:rPr>
      </w:pPr>
    </w:p>
    <w:p w:rsidR="00437F86" w:rsidRPr="007A4318" w:rsidRDefault="00437F86" w:rsidP="00437F86">
      <w:pPr>
        <w:rPr>
          <w:u w:val="single"/>
        </w:rPr>
      </w:pPr>
      <w:r w:rsidRPr="00971C2C">
        <w:t xml:space="preserve">Место проведения: </w:t>
      </w:r>
      <w:r w:rsidR="00654098" w:rsidRPr="007A4318">
        <w:rPr>
          <w:b/>
          <w:u w:val="single"/>
        </w:rPr>
        <w:t>спортивная площадка ГБОУ ООШ № 12</w:t>
      </w:r>
    </w:p>
    <w:p w:rsidR="00437F86" w:rsidRPr="007A4318" w:rsidRDefault="00437F86" w:rsidP="00437F86">
      <w:pPr>
        <w:rPr>
          <w:b/>
        </w:rPr>
      </w:pPr>
      <w:r w:rsidRPr="00971C2C">
        <w:t xml:space="preserve">Сроки проведения: </w:t>
      </w:r>
      <w:r w:rsidR="0049678D">
        <w:rPr>
          <w:b/>
          <w:u w:val="single"/>
        </w:rPr>
        <w:t>19- 30 января 2026</w:t>
      </w:r>
      <w:r w:rsidR="00654098" w:rsidRPr="007A4318">
        <w:rPr>
          <w:b/>
          <w:u w:val="single"/>
        </w:rPr>
        <w:t xml:space="preserve"> г</w:t>
      </w:r>
    </w:p>
    <w:p w:rsidR="00437F86" w:rsidRPr="00971C2C" w:rsidRDefault="00437F86" w:rsidP="00437F86">
      <w:pPr>
        <w:jc w:val="center"/>
      </w:pPr>
    </w:p>
    <w:p w:rsidR="00437F86" w:rsidRPr="007A4318" w:rsidRDefault="00437F86" w:rsidP="00437F86">
      <w:pPr>
        <w:rPr>
          <w:b/>
          <w:u w:val="single"/>
        </w:rPr>
      </w:pPr>
      <w:r w:rsidRPr="00971C2C">
        <w:t xml:space="preserve">Общее количество участвующих команд </w:t>
      </w:r>
      <w:r w:rsidR="0049678D">
        <w:rPr>
          <w:b/>
          <w:u w:val="single"/>
        </w:rPr>
        <w:t>9</w:t>
      </w:r>
    </w:p>
    <w:p w:rsidR="00437F86" w:rsidRDefault="00437F86" w:rsidP="00437F86">
      <w:r w:rsidRPr="00347408">
        <w:t xml:space="preserve">общее количество участников </w:t>
      </w:r>
      <w:r w:rsidR="0049678D">
        <w:rPr>
          <w:b/>
          <w:u w:val="single"/>
        </w:rPr>
        <w:t>73</w:t>
      </w:r>
      <w:r w:rsidR="00530B3A">
        <w:t xml:space="preserve"> </w:t>
      </w:r>
      <w:r w:rsidRPr="00347408">
        <w:t>человек</w:t>
      </w:r>
    </w:p>
    <w:p w:rsidR="00530B3A" w:rsidRDefault="00530B3A" w:rsidP="00437F86"/>
    <w:p w:rsidR="00530B3A" w:rsidRDefault="00530B3A" w:rsidP="00437F86"/>
    <w:p w:rsidR="00530B3A" w:rsidRDefault="00530B3A" w:rsidP="00437F86"/>
    <w:tbl>
      <w:tblPr>
        <w:tblStyle w:val="a3"/>
        <w:tblW w:w="14481" w:type="dxa"/>
        <w:jc w:val="center"/>
        <w:tblInd w:w="1045" w:type="dxa"/>
        <w:tblLayout w:type="fixed"/>
        <w:tblLook w:val="04A0"/>
      </w:tblPr>
      <w:tblGrid>
        <w:gridCol w:w="1048"/>
        <w:gridCol w:w="2377"/>
        <w:gridCol w:w="1559"/>
        <w:gridCol w:w="992"/>
        <w:gridCol w:w="1276"/>
        <w:gridCol w:w="1276"/>
        <w:gridCol w:w="1276"/>
        <w:gridCol w:w="1134"/>
        <w:gridCol w:w="1275"/>
        <w:gridCol w:w="993"/>
        <w:gridCol w:w="1275"/>
      </w:tblGrid>
      <w:tr w:rsidR="00530B3A" w:rsidRPr="005C74F8" w:rsidTr="00530B3A">
        <w:trPr>
          <w:jc w:val="center"/>
        </w:trPr>
        <w:tc>
          <w:tcPr>
            <w:tcW w:w="1048" w:type="dxa"/>
            <w:vMerge w:val="restart"/>
          </w:tcPr>
          <w:p w:rsidR="00530B3A" w:rsidRDefault="00530B3A" w:rsidP="00524ED3">
            <w:pPr>
              <w:jc w:val="center"/>
              <w:rPr>
                <w:bCs/>
              </w:rPr>
            </w:pPr>
          </w:p>
          <w:p w:rsidR="00530B3A" w:rsidRDefault="00530B3A" w:rsidP="00524ED3">
            <w:pPr>
              <w:jc w:val="center"/>
              <w:rPr>
                <w:bCs/>
              </w:rPr>
            </w:pPr>
          </w:p>
          <w:p w:rsidR="00530B3A" w:rsidRPr="004F59DD" w:rsidRDefault="00530B3A" w:rsidP="00524ED3">
            <w:pPr>
              <w:jc w:val="center"/>
              <w:rPr>
                <w:bCs/>
              </w:rPr>
            </w:pPr>
            <w:r>
              <w:rPr>
                <w:bCs/>
              </w:rPr>
              <w:t xml:space="preserve">№ </w:t>
            </w:r>
          </w:p>
        </w:tc>
        <w:tc>
          <w:tcPr>
            <w:tcW w:w="2377" w:type="dxa"/>
            <w:vMerge w:val="restart"/>
            <w:vAlign w:val="center"/>
          </w:tcPr>
          <w:p w:rsidR="00530B3A" w:rsidRPr="004F59DD" w:rsidRDefault="00530B3A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Команды</w:t>
            </w:r>
          </w:p>
        </w:tc>
        <w:tc>
          <w:tcPr>
            <w:tcW w:w="3827" w:type="dxa"/>
            <w:gridSpan w:val="3"/>
          </w:tcPr>
          <w:p w:rsidR="00530B3A" w:rsidRPr="004F59DD" w:rsidRDefault="00530B3A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Спортивное многоборье</w:t>
            </w:r>
          </w:p>
        </w:tc>
        <w:tc>
          <w:tcPr>
            <w:tcW w:w="2552" w:type="dxa"/>
            <w:gridSpan w:val="2"/>
          </w:tcPr>
          <w:p w:rsidR="00530B3A" w:rsidRPr="004F59DD" w:rsidRDefault="00530B3A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Теоретический конкурс</w:t>
            </w:r>
          </w:p>
        </w:tc>
        <w:tc>
          <w:tcPr>
            <w:tcW w:w="2409" w:type="dxa"/>
            <w:gridSpan w:val="2"/>
          </w:tcPr>
          <w:p w:rsidR="00530B3A" w:rsidRPr="004F59DD" w:rsidRDefault="00530B3A" w:rsidP="00524ED3">
            <w:pPr>
              <w:jc w:val="center"/>
              <w:rPr>
                <w:bCs/>
              </w:rPr>
            </w:pPr>
            <w:r>
              <w:t>Лыжные гонки</w:t>
            </w:r>
          </w:p>
        </w:tc>
        <w:tc>
          <w:tcPr>
            <w:tcW w:w="993" w:type="dxa"/>
          </w:tcPr>
          <w:p w:rsidR="00530B3A" w:rsidRPr="004F59DD" w:rsidRDefault="00530B3A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Сумма</w:t>
            </w:r>
          </w:p>
        </w:tc>
        <w:tc>
          <w:tcPr>
            <w:tcW w:w="1275" w:type="dxa"/>
          </w:tcPr>
          <w:p w:rsidR="00530B3A" w:rsidRPr="004F59DD" w:rsidRDefault="00530B3A" w:rsidP="00524ED3">
            <w:pPr>
              <w:jc w:val="center"/>
              <w:rPr>
                <w:bCs/>
              </w:rPr>
            </w:pPr>
            <w:r w:rsidRPr="004F59DD">
              <w:rPr>
                <w:bCs/>
              </w:rPr>
              <w:t>Итоговое место</w:t>
            </w:r>
          </w:p>
        </w:tc>
      </w:tr>
      <w:tr w:rsidR="00530B3A" w:rsidRPr="005C74F8" w:rsidTr="00530B3A">
        <w:trPr>
          <w:jc w:val="center"/>
        </w:trPr>
        <w:tc>
          <w:tcPr>
            <w:tcW w:w="1048" w:type="dxa"/>
            <w:vMerge/>
          </w:tcPr>
          <w:p w:rsidR="00530B3A" w:rsidRPr="004F59DD" w:rsidRDefault="00530B3A" w:rsidP="00524ED3">
            <w:pPr>
              <w:rPr>
                <w:bCs/>
              </w:rPr>
            </w:pPr>
          </w:p>
        </w:tc>
        <w:tc>
          <w:tcPr>
            <w:tcW w:w="2377" w:type="dxa"/>
            <w:vMerge/>
          </w:tcPr>
          <w:p w:rsidR="00530B3A" w:rsidRPr="004F59DD" w:rsidRDefault="00530B3A" w:rsidP="00524ED3">
            <w:pPr>
              <w:rPr>
                <w:bCs/>
              </w:rPr>
            </w:pPr>
          </w:p>
        </w:tc>
        <w:tc>
          <w:tcPr>
            <w:tcW w:w="1559" w:type="dxa"/>
          </w:tcPr>
          <w:p w:rsidR="00530B3A" w:rsidRPr="004F59DD" w:rsidRDefault="00530B3A" w:rsidP="00524ED3">
            <w:pPr>
              <w:ind w:right="-108"/>
              <w:rPr>
                <w:bCs/>
              </w:rPr>
            </w:pPr>
            <w:r w:rsidRPr="004F59DD">
              <w:rPr>
                <w:bCs/>
              </w:rPr>
              <w:t>результат</w:t>
            </w:r>
          </w:p>
        </w:tc>
        <w:tc>
          <w:tcPr>
            <w:tcW w:w="992" w:type="dxa"/>
          </w:tcPr>
          <w:p w:rsidR="00530B3A" w:rsidRPr="004F59DD" w:rsidRDefault="00530B3A" w:rsidP="00524ED3">
            <w:pPr>
              <w:ind w:right="-85"/>
              <w:rPr>
                <w:bCs/>
              </w:rPr>
            </w:pPr>
            <w:r w:rsidRPr="004F59DD">
              <w:rPr>
                <w:bCs/>
              </w:rPr>
              <w:t>место</w:t>
            </w:r>
          </w:p>
        </w:tc>
        <w:tc>
          <w:tcPr>
            <w:tcW w:w="1276" w:type="dxa"/>
          </w:tcPr>
          <w:p w:rsidR="00530B3A" w:rsidRPr="004F59DD" w:rsidRDefault="00530B3A" w:rsidP="00524ED3">
            <w:pPr>
              <w:ind w:right="-85"/>
              <w:rPr>
                <w:bCs/>
              </w:rPr>
            </w:pPr>
            <w:r w:rsidRPr="004F59DD">
              <w:rPr>
                <w:bCs/>
              </w:rPr>
              <w:t>с учетом</w:t>
            </w:r>
          </w:p>
          <w:p w:rsidR="00530B3A" w:rsidRPr="004F59DD" w:rsidRDefault="00530B3A" w:rsidP="00524ED3">
            <w:pPr>
              <w:rPr>
                <w:bCs/>
              </w:rPr>
            </w:pPr>
            <w:r>
              <w:rPr>
                <w:bCs/>
              </w:rPr>
              <w:t>к</w:t>
            </w:r>
            <w:r w:rsidRPr="004F59DD">
              <w:rPr>
                <w:bCs/>
              </w:rPr>
              <w:t>оэф.-</w:t>
            </w:r>
            <w:r>
              <w:rPr>
                <w:bCs/>
              </w:rPr>
              <w:t>1,5</w:t>
            </w:r>
          </w:p>
        </w:tc>
        <w:tc>
          <w:tcPr>
            <w:tcW w:w="1276" w:type="dxa"/>
          </w:tcPr>
          <w:p w:rsidR="00530B3A" w:rsidRPr="004F59DD" w:rsidRDefault="00530B3A" w:rsidP="00524ED3">
            <w:pPr>
              <w:rPr>
                <w:bCs/>
              </w:rPr>
            </w:pPr>
            <w:r w:rsidRPr="004F59DD">
              <w:rPr>
                <w:bCs/>
              </w:rPr>
              <w:t>место</w:t>
            </w:r>
          </w:p>
        </w:tc>
        <w:tc>
          <w:tcPr>
            <w:tcW w:w="1276" w:type="dxa"/>
          </w:tcPr>
          <w:p w:rsidR="00530B3A" w:rsidRPr="004F59DD" w:rsidRDefault="00530B3A" w:rsidP="00524ED3">
            <w:pPr>
              <w:ind w:right="-85"/>
              <w:rPr>
                <w:bCs/>
              </w:rPr>
            </w:pPr>
            <w:r>
              <w:rPr>
                <w:bCs/>
              </w:rPr>
              <w:t>с</w:t>
            </w:r>
            <w:r w:rsidRPr="004F59DD">
              <w:rPr>
                <w:bCs/>
              </w:rPr>
              <w:t xml:space="preserve"> учетом</w:t>
            </w:r>
          </w:p>
          <w:p w:rsidR="00530B3A" w:rsidRPr="004F59DD" w:rsidRDefault="00530B3A" w:rsidP="00524ED3">
            <w:pPr>
              <w:ind w:right="-85"/>
              <w:rPr>
                <w:bCs/>
              </w:rPr>
            </w:pPr>
            <w:r>
              <w:rPr>
                <w:bCs/>
              </w:rPr>
              <w:t>к</w:t>
            </w:r>
            <w:r w:rsidRPr="004F59DD">
              <w:rPr>
                <w:bCs/>
              </w:rPr>
              <w:t>оэф.-1</w:t>
            </w:r>
          </w:p>
        </w:tc>
        <w:tc>
          <w:tcPr>
            <w:tcW w:w="1134" w:type="dxa"/>
          </w:tcPr>
          <w:p w:rsidR="00530B3A" w:rsidRPr="004F59DD" w:rsidRDefault="00530B3A" w:rsidP="00524ED3">
            <w:pPr>
              <w:rPr>
                <w:bCs/>
              </w:rPr>
            </w:pPr>
            <w:r w:rsidRPr="004F59DD">
              <w:rPr>
                <w:bCs/>
              </w:rPr>
              <w:t>место</w:t>
            </w:r>
          </w:p>
        </w:tc>
        <w:tc>
          <w:tcPr>
            <w:tcW w:w="1275" w:type="dxa"/>
          </w:tcPr>
          <w:p w:rsidR="00530B3A" w:rsidRPr="004F59DD" w:rsidRDefault="00530B3A" w:rsidP="00524ED3">
            <w:pPr>
              <w:rPr>
                <w:bCs/>
              </w:rPr>
            </w:pPr>
            <w:r>
              <w:rPr>
                <w:bCs/>
              </w:rPr>
              <w:t>с</w:t>
            </w:r>
            <w:r w:rsidRPr="004F59DD">
              <w:rPr>
                <w:bCs/>
              </w:rPr>
              <w:t xml:space="preserve"> учетом</w:t>
            </w:r>
          </w:p>
          <w:p w:rsidR="00530B3A" w:rsidRPr="004F59DD" w:rsidRDefault="00530B3A" w:rsidP="00524ED3">
            <w:pPr>
              <w:rPr>
                <w:bCs/>
              </w:rPr>
            </w:pPr>
            <w:r>
              <w:rPr>
                <w:bCs/>
              </w:rPr>
              <w:t>к</w:t>
            </w:r>
            <w:r w:rsidRPr="004F59DD">
              <w:rPr>
                <w:bCs/>
              </w:rPr>
              <w:t>оэф.-1</w:t>
            </w:r>
          </w:p>
        </w:tc>
        <w:tc>
          <w:tcPr>
            <w:tcW w:w="993" w:type="dxa"/>
          </w:tcPr>
          <w:p w:rsidR="00530B3A" w:rsidRPr="004F59DD" w:rsidRDefault="00530B3A" w:rsidP="00524ED3">
            <w:pPr>
              <w:rPr>
                <w:bCs/>
              </w:rPr>
            </w:pPr>
          </w:p>
        </w:tc>
        <w:tc>
          <w:tcPr>
            <w:tcW w:w="1275" w:type="dxa"/>
          </w:tcPr>
          <w:p w:rsidR="00530B3A" w:rsidRPr="004F59DD" w:rsidRDefault="00530B3A" w:rsidP="00524ED3">
            <w:pPr>
              <w:rPr>
                <w:bCs/>
              </w:rPr>
            </w:pPr>
          </w:p>
        </w:tc>
      </w:tr>
      <w:tr w:rsidR="0049678D" w:rsidRPr="005C74F8" w:rsidTr="004831B8">
        <w:trPr>
          <w:jc w:val="center"/>
        </w:trPr>
        <w:tc>
          <w:tcPr>
            <w:tcW w:w="14481" w:type="dxa"/>
            <w:gridSpan w:val="11"/>
          </w:tcPr>
          <w:p w:rsidR="0049678D" w:rsidRPr="004F59DD" w:rsidRDefault="0049678D" w:rsidP="0049678D">
            <w:pPr>
              <w:jc w:val="center"/>
              <w:rPr>
                <w:bCs/>
              </w:rPr>
            </w:pPr>
            <w:r>
              <w:rPr>
                <w:bCs/>
              </w:rPr>
              <w:t>Начальная школа</w:t>
            </w:r>
          </w:p>
        </w:tc>
      </w:tr>
      <w:tr w:rsidR="00530B3A" w:rsidRPr="00BF1D6F" w:rsidTr="00530B3A">
        <w:trPr>
          <w:jc w:val="center"/>
        </w:trPr>
        <w:tc>
          <w:tcPr>
            <w:tcW w:w="1048" w:type="dxa"/>
          </w:tcPr>
          <w:p w:rsidR="00530B3A" w:rsidRDefault="00B01BC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377" w:type="dxa"/>
          </w:tcPr>
          <w:p w:rsidR="00530B3A" w:rsidRPr="005C74F8" w:rsidRDefault="00530B3A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класс</w:t>
            </w:r>
          </w:p>
        </w:tc>
        <w:tc>
          <w:tcPr>
            <w:tcW w:w="1559" w:type="dxa"/>
          </w:tcPr>
          <w:p w:rsidR="00530B3A" w:rsidRPr="00BF1D6F" w:rsidRDefault="00530B3A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1 900</w:t>
            </w:r>
          </w:p>
        </w:tc>
        <w:tc>
          <w:tcPr>
            <w:tcW w:w="992" w:type="dxa"/>
          </w:tcPr>
          <w:p w:rsidR="00530B3A" w:rsidRPr="00EE3AD4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530B3A" w:rsidRPr="00BF1D6F" w:rsidRDefault="00530B3A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 w:rsidR="00EE3AD4"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530B3A" w:rsidRPr="00BF1D6F" w:rsidRDefault="00530B3A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530B3A" w:rsidRPr="00BF1D6F" w:rsidTr="00530B3A">
        <w:trPr>
          <w:jc w:val="center"/>
        </w:trPr>
        <w:tc>
          <w:tcPr>
            <w:tcW w:w="1048" w:type="dxa"/>
          </w:tcPr>
          <w:p w:rsidR="00530B3A" w:rsidRDefault="00B01BC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377" w:type="dxa"/>
          </w:tcPr>
          <w:p w:rsidR="00530B3A" w:rsidRPr="005C74F8" w:rsidRDefault="00530B3A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 класс</w:t>
            </w:r>
          </w:p>
        </w:tc>
        <w:tc>
          <w:tcPr>
            <w:tcW w:w="1559" w:type="dxa"/>
          </w:tcPr>
          <w:p w:rsidR="00530B3A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2010</w:t>
            </w:r>
          </w:p>
        </w:tc>
        <w:tc>
          <w:tcPr>
            <w:tcW w:w="992" w:type="dxa"/>
          </w:tcPr>
          <w:p w:rsidR="00530B3A" w:rsidRPr="00EE3AD4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530B3A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530B3A" w:rsidRPr="00BF1D6F" w:rsidTr="00530B3A">
        <w:trPr>
          <w:jc w:val="center"/>
        </w:trPr>
        <w:tc>
          <w:tcPr>
            <w:tcW w:w="1048" w:type="dxa"/>
          </w:tcPr>
          <w:p w:rsidR="00530B3A" w:rsidRDefault="00B01BC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377" w:type="dxa"/>
          </w:tcPr>
          <w:p w:rsidR="00530B3A" w:rsidRPr="005C74F8" w:rsidRDefault="00530B3A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 класс</w:t>
            </w:r>
          </w:p>
        </w:tc>
        <w:tc>
          <w:tcPr>
            <w:tcW w:w="1559" w:type="dxa"/>
          </w:tcPr>
          <w:p w:rsidR="00530B3A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1950</w:t>
            </w:r>
          </w:p>
        </w:tc>
        <w:tc>
          <w:tcPr>
            <w:tcW w:w="992" w:type="dxa"/>
          </w:tcPr>
          <w:p w:rsidR="00530B3A" w:rsidRPr="00EE3AD4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5" w:type="dxa"/>
          </w:tcPr>
          <w:p w:rsidR="00530B3A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530B3A" w:rsidRPr="00BF1D6F" w:rsidTr="00530B3A">
        <w:trPr>
          <w:jc w:val="center"/>
        </w:trPr>
        <w:tc>
          <w:tcPr>
            <w:tcW w:w="1048" w:type="dxa"/>
          </w:tcPr>
          <w:p w:rsidR="00530B3A" w:rsidRDefault="00B01BC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2377" w:type="dxa"/>
          </w:tcPr>
          <w:p w:rsidR="00530B3A" w:rsidRPr="005C74F8" w:rsidRDefault="0049678D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="00530B3A">
              <w:rPr>
                <w:b/>
                <w:bCs/>
              </w:rPr>
              <w:t xml:space="preserve"> класс</w:t>
            </w:r>
          </w:p>
        </w:tc>
        <w:tc>
          <w:tcPr>
            <w:tcW w:w="1559" w:type="dxa"/>
          </w:tcPr>
          <w:p w:rsidR="00530B3A" w:rsidRPr="00BF1D6F" w:rsidRDefault="00530B3A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1910</w:t>
            </w:r>
          </w:p>
        </w:tc>
        <w:tc>
          <w:tcPr>
            <w:tcW w:w="992" w:type="dxa"/>
          </w:tcPr>
          <w:p w:rsidR="00530B3A" w:rsidRPr="00EE3AD4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30B3A" w:rsidRPr="00BF1D6F" w:rsidRDefault="00530B3A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530B3A" w:rsidRPr="00BF1D6F" w:rsidRDefault="00EE3AD4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</w:tcPr>
          <w:p w:rsidR="00530B3A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49678D" w:rsidRPr="00BF1D6F" w:rsidTr="00B31D33">
        <w:trPr>
          <w:jc w:val="center"/>
        </w:trPr>
        <w:tc>
          <w:tcPr>
            <w:tcW w:w="14481" w:type="dxa"/>
            <w:gridSpan w:val="11"/>
          </w:tcPr>
          <w:p w:rsidR="0049678D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5-9 классы</w:t>
            </w:r>
          </w:p>
        </w:tc>
      </w:tr>
      <w:tr w:rsidR="00530B3A" w:rsidRPr="00BF1D6F" w:rsidTr="00530B3A">
        <w:trPr>
          <w:jc w:val="center"/>
        </w:trPr>
        <w:tc>
          <w:tcPr>
            <w:tcW w:w="1048" w:type="dxa"/>
          </w:tcPr>
          <w:p w:rsidR="00530B3A" w:rsidRDefault="00B01BC1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377" w:type="dxa"/>
          </w:tcPr>
          <w:p w:rsidR="00530B3A" w:rsidRDefault="0049678D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="00530B3A">
              <w:rPr>
                <w:b/>
                <w:bCs/>
              </w:rPr>
              <w:t xml:space="preserve"> класс</w:t>
            </w:r>
          </w:p>
        </w:tc>
        <w:tc>
          <w:tcPr>
            <w:tcW w:w="1559" w:type="dxa"/>
          </w:tcPr>
          <w:p w:rsidR="00530B3A" w:rsidRPr="00BF1D6F" w:rsidRDefault="00530B3A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1844</w:t>
            </w:r>
          </w:p>
        </w:tc>
        <w:tc>
          <w:tcPr>
            <w:tcW w:w="992" w:type="dxa"/>
          </w:tcPr>
          <w:p w:rsidR="00530B3A" w:rsidRPr="00BF1D6F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530B3A" w:rsidRPr="00BF1D6F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6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530B3A" w:rsidRPr="00BF1D6F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275" w:type="dxa"/>
          </w:tcPr>
          <w:p w:rsidR="00530B3A" w:rsidRPr="00BF1D6F" w:rsidRDefault="00530B3A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530B3A" w:rsidRPr="00BF1D6F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275" w:type="dxa"/>
          </w:tcPr>
          <w:p w:rsidR="00530B3A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</w:tr>
      <w:tr w:rsidR="0049678D" w:rsidRPr="00BF1D6F" w:rsidTr="00530B3A">
        <w:trPr>
          <w:jc w:val="center"/>
        </w:trPr>
        <w:tc>
          <w:tcPr>
            <w:tcW w:w="1048" w:type="dxa"/>
          </w:tcPr>
          <w:p w:rsidR="0049678D" w:rsidRDefault="0049678D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377" w:type="dxa"/>
          </w:tcPr>
          <w:p w:rsidR="0049678D" w:rsidRDefault="0049678D" w:rsidP="00FF2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 класс</w:t>
            </w:r>
          </w:p>
        </w:tc>
        <w:tc>
          <w:tcPr>
            <w:tcW w:w="1559" w:type="dxa"/>
          </w:tcPr>
          <w:p w:rsidR="0049678D" w:rsidRDefault="0049678D" w:rsidP="00FF2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1960</w:t>
            </w:r>
          </w:p>
        </w:tc>
        <w:tc>
          <w:tcPr>
            <w:tcW w:w="992" w:type="dxa"/>
          </w:tcPr>
          <w:p w:rsidR="0049678D" w:rsidRPr="00BF1D6F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49678D" w:rsidRPr="00BF1D6F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9678D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49678D" w:rsidRPr="00BF1D6F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9678D" w:rsidRPr="00BF1D6F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5" w:type="dxa"/>
          </w:tcPr>
          <w:p w:rsidR="0049678D" w:rsidRPr="00BF1D6F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49678D" w:rsidRPr="00BF1D6F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49678D" w:rsidRPr="00BF1D6F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</w:tr>
      <w:tr w:rsidR="0049678D" w:rsidRPr="00BF1D6F" w:rsidTr="00530B3A">
        <w:trPr>
          <w:jc w:val="center"/>
        </w:trPr>
        <w:tc>
          <w:tcPr>
            <w:tcW w:w="1048" w:type="dxa"/>
          </w:tcPr>
          <w:p w:rsidR="0049678D" w:rsidRDefault="0049678D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2377" w:type="dxa"/>
          </w:tcPr>
          <w:p w:rsidR="0049678D" w:rsidRDefault="0049678D" w:rsidP="00FF2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 класс</w:t>
            </w:r>
          </w:p>
        </w:tc>
        <w:tc>
          <w:tcPr>
            <w:tcW w:w="1559" w:type="dxa"/>
          </w:tcPr>
          <w:p w:rsidR="0049678D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1870</w:t>
            </w:r>
          </w:p>
        </w:tc>
        <w:tc>
          <w:tcPr>
            <w:tcW w:w="992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6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275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1275" w:type="dxa"/>
          </w:tcPr>
          <w:p w:rsidR="0049678D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</w:tr>
      <w:tr w:rsidR="0049678D" w:rsidRPr="00BF1D6F" w:rsidTr="00530B3A">
        <w:trPr>
          <w:jc w:val="center"/>
        </w:trPr>
        <w:tc>
          <w:tcPr>
            <w:tcW w:w="1048" w:type="dxa"/>
          </w:tcPr>
          <w:p w:rsidR="0049678D" w:rsidRDefault="0049678D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2377" w:type="dxa"/>
          </w:tcPr>
          <w:p w:rsidR="0049678D" w:rsidRDefault="0049678D" w:rsidP="00FF2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>
              <w:rPr>
                <w:b/>
                <w:bCs/>
              </w:rPr>
              <w:t xml:space="preserve"> класс</w:t>
            </w:r>
          </w:p>
        </w:tc>
        <w:tc>
          <w:tcPr>
            <w:tcW w:w="1559" w:type="dxa"/>
          </w:tcPr>
          <w:p w:rsidR="0049678D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1925</w:t>
            </w:r>
          </w:p>
        </w:tc>
        <w:tc>
          <w:tcPr>
            <w:tcW w:w="992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1276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5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275" w:type="dxa"/>
          </w:tcPr>
          <w:p w:rsidR="0049678D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</w:tr>
      <w:tr w:rsidR="0049678D" w:rsidRPr="00BF1D6F" w:rsidTr="00530B3A">
        <w:trPr>
          <w:jc w:val="center"/>
        </w:trPr>
        <w:tc>
          <w:tcPr>
            <w:tcW w:w="1048" w:type="dxa"/>
          </w:tcPr>
          <w:p w:rsidR="0049678D" w:rsidRDefault="0049678D" w:rsidP="0065409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2377" w:type="dxa"/>
          </w:tcPr>
          <w:p w:rsidR="0049678D" w:rsidRDefault="0049678D" w:rsidP="00FF2BA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</w:rPr>
              <w:t xml:space="preserve"> класс</w:t>
            </w:r>
          </w:p>
        </w:tc>
        <w:tc>
          <w:tcPr>
            <w:tcW w:w="1559" w:type="dxa"/>
          </w:tcPr>
          <w:p w:rsidR="0049678D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1915</w:t>
            </w:r>
          </w:p>
        </w:tc>
        <w:tc>
          <w:tcPr>
            <w:tcW w:w="992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276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6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1134" w:type="dxa"/>
          </w:tcPr>
          <w:p w:rsidR="0049678D" w:rsidRDefault="00482218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275" w:type="dxa"/>
          </w:tcPr>
          <w:p w:rsidR="0049678D" w:rsidRDefault="0049678D" w:rsidP="007939F5">
            <w:pPr>
              <w:jc w:val="center"/>
              <w:rPr>
                <w:b/>
                <w:bCs/>
              </w:rPr>
            </w:pPr>
          </w:p>
        </w:tc>
        <w:tc>
          <w:tcPr>
            <w:tcW w:w="993" w:type="dxa"/>
          </w:tcPr>
          <w:p w:rsidR="0049678D" w:rsidRDefault="00BB1E4C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275" w:type="dxa"/>
          </w:tcPr>
          <w:p w:rsidR="0049678D" w:rsidRDefault="0049678D" w:rsidP="00530B3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437F86" w:rsidRDefault="00437F86" w:rsidP="00437F86">
      <w:pPr>
        <w:rPr>
          <w:szCs w:val="28"/>
        </w:rPr>
      </w:pPr>
    </w:p>
    <w:p w:rsidR="00530B3A" w:rsidRDefault="00530B3A" w:rsidP="00437F86">
      <w:pPr>
        <w:rPr>
          <w:szCs w:val="28"/>
        </w:rPr>
      </w:pPr>
    </w:p>
    <w:p w:rsidR="00BB1E4C" w:rsidRDefault="00437F86" w:rsidP="00437F86">
      <w:pPr>
        <w:rPr>
          <w:b/>
          <w:szCs w:val="28"/>
        </w:rPr>
      </w:pPr>
      <w:r w:rsidRPr="004F59DD">
        <w:rPr>
          <w:szCs w:val="28"/>
        </w:rPr>
        <w:t>Главный судья</w:t>
      </w:r>
      <w:r w:rsidR="00530B3A">
        <w:rPr>
          <w:szCs w:val="28"/>
        </w:rPr>
        <w:t xml:space="preserve">     </w:t>
      </w:r>
      <w:r w:rsidR="00530B3A" w:rsidRPr="00B01BC1">
        <w:rPr>
          <w:b/>
          <w:szCs w:val="28"/>
          <w:u w:val="single"/>
        </w:rPr>
        <w:t>Прокофьева Елена Анатольевна</w:t>
      </w:r>
    </w:p>
    <w:p w:rsidR="00BB1E4C" w:rsidRPr="00BB1E4C" w:rsidRDefault="00BB1E4C" w:rsidP="00437F86">
      <w:pPr>
        <w:rPr>
          <w:b/>
          <w:szCs w:val="28"/>
        </w:rPr>
      </w:pPr>
    </w:p>
    <w:p w:rsidR="00437F86" w:rsidRPr="00B01BC1" w:rsidRDefault="00437F86" w:rsidP="00437F86">
      <w:pPr>
        <w:rPr>
          <w:szCs w:val="28"/>
          <w:u w:val="single"/>
        </w:rPr>
      </w:pPr>
      <w:r w:rsidRPr="004F59DD">
        <w:rPr>
          <w:szCs w:val="28"/>
        </w:rPr>
        <w:t xml:space="preserve">Главный секретарь </w:t>
      </w:r>
      <w:r w:rsidR="007A4318">
        <w:rPr>
          <w:szCs w:val="28"/>
        </w:rPr>
        <w:t xml:space="preserve"> </w:t>
      </w:r>
      <w:r w:rsidR="007A4318" w:rsidRPr="00B01BC1">
        <w:rPr>
          <w:b/>
          <w:szCs w:val="28"/>
          <w:u w:val="single"/>
        </w:rPr>
        <w:t>Петрова Татьяна Николаевна</w:t>
      </w:r>
    </w:p>
    <w:p w:rsidR="00BB1E4C" w:rsidRDefault="00BB1E4C" w:rsidP="00BB1E4C">
      <w:pPr>
        <w:rPr>
          <w:szCs w:val="28"/>
        </w:rPr>
      </w:pPr>
    </w:p>
    <w:p w:rsidR="00B01BC1" w:rsidRPr="00B01BC1" w:rsidRDefault="00BB1E4C" w:rsidP="00B01BC1">
      <w:pPr>
        <w:rPr>
          <w:b/>
          <w:szCs w:val="28"/>
          <w:u w:val="single"/>
        </w:rPr>
      </w:pPr>
      <w:r w:rsidRPr="006D229E">
        <w:rPr>
          <w:szCs w:val="28"/>
        </w:rPr>
        <w:t>Директор</w:t>
      </w:r>
      <w:r>
        <w:rPr>
          <w:szCs w:val="28"/>
        </w:rPr>
        <w:t xml:space="preserve">  </w:t>
      </w:r>
      <w:r>
        <w:rPr>
          <w:b/>
          <w:szCs w:val="28"/>
          <w:u w:val="single"/>
        </w:rPr>
        <w:t>Даньшина Алена Ивановна</w:t>
      </w:r>
    </w:p>
    <w:sectPr w:rsidR="00B01BC1" w:rsidRPr="00B01BC1" w:rsidSect="00BB1E4C">
      <w:pgSz w:w="16838" w:h="11906" w:orient="landscape"/>
      <w:pgMar w:top="567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2EB8"/>
    <w:rsid w:val="00071F9C"/>
    <w:rsid w:val="002D3BC5"/>
    <w:rsid w:val="00437F86"/>
    <w:rsid w:val="00482218"/>
    <w:rsid w:val="0049678D"/>
    <w:rsid w:val="00530B3A"/>
    <w:rsid w:val="00571E3F"/>
    <w:rsid w:val="006451B3"/>
    <w:rsid w:val="00654098"/>
    <w:rsid w:val="006963D2"/>
    <w:rsid w:val="007A4318"/>
    <w:rsid w:val="008101A4"/>
    <w:rsid w:val="008B30F4"/>
    <w:rsid w:val="009C2DF6"/>
    <w:rsid w:val="009E7ED0"/>
    <w:rsid w:val="00B01BC1"/>
    <w:rsid w:val="00B05C99"/>
    <w:rsid w:val="00BB1E4C"/>
    <w:rsid w:val="00BE146B"/>
    <w:rsid w:val="00C32EB8"/>
    <w:rsid w:val="00D80A20"/>
    <w:rsid w:val="00E51530"/>
    <w:rsid w:val="00EE3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37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И.В.</dc:creator>
  <cp:keywords/>
  <dc:description/>
  <cp:lastModifiedBy>user</cp:lastModifiedBy>
  <cp:revision>12</cp:revision>
  <dcterms:created xsi:type="dcterms:W3CDTF">2025-01-17T05:20:00Z</dcterms:created>
  <dcterms:modified xsi:type="dcterms:W3CDTF">2026-02-25T06:33:00Z</dcterms:modified>
</cp:coreProperties>
</file>